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1FB" w:rsidRPr="009824B1" w:rsidRDefault="007B11FB" w:rsidP="007B11FB">
      <w:pPr>
        <w:pStyle w:val="Antet"/>
        <w:tabs>
          <w:tab w:val="clear" w:pos="4513"/>
          <w:tab w:val="clear" w:pos="9026"/>
          <w:tab w:val="left" w:pos="1470"/>
        </w:tabs>
        <w:spacing w:after="0" w:line="240" w:lineRule="auto"/>
        <w:ind w:left="720"/>
        <w:rPr>
          <w:rFonts w:ascii="Trebuchet MS" w:hAnsi="Trebuchet MS" w:cs="Arial"/>
          <w:b/>
          <w:sz w:val="28"/>
        </w:rPr>
      </w:pPr>
      <w:r>
        <w:rPr>
          <w:noProof/>
          <w:sz w:val="28"/>
          <w:szCs w:val="28"/>
          <w:lang w:eastAsia="ro-RO"/>
        </w:rPr>
        <w:drawing>
          <wp:anchor distT="0" distB="0" distL="114300" distR="114300" simplePos="0" relativeHeight="251658240" behindDoc="0" locked="0" layoutInCell="1" allowOverlap="1" wp14:anchorId="7D8E0F43" wp14:editId="4DEC7D2B">
            <wp:simplePos x="0" y="0"/>
            <wp:positionH relativeFrom="column">
              <wp:posOffset>109220</wp:posOffset>
            </wp:positionH>
            <wp:positionV relativeFrom="paragraph">
              <wp:posOffset>145415</wp:posOffset>
            </wp:positionV>
            <wp:extent cx="502285" cy="723265"/>
            <wp:effectExtent l="0" t="0" r="0" b="635"/>
            <wp:wrapNone/>
            <wp:docPr id="1" name="Imagine 1" descr="HERALDICA_GALATI_2017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ALDICA_GALATI_2017_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b/>
          <w:noProof/>
          <w:sz w:val="16"/>
          <w:szCs w:val="16"/>
          <w:lang w:eastAsia="ro-RO"/>
        </w:rPr>
        <w:drawing>
          <wp:anchor distT="0" distB="0" distL="114300" distR="114300" simplePos="0" relativeHeight="251660288" behindDoc="1" locked="0" layoutInCell="1" allowOverlap="1" wp14:anchorId="3B09E74C" wp14:editId="05FB28FA">
            <wp:simplePos x="0" y="0"/>
            <wp:positionH relativeFrom="column">
              <wp:posOffset>5039995</wp:posOffset>
            </wp:positionH>
            <wp:positionV relativeFrom="paragraph">
              <wp:posOffset>110490</wp:posOffset>
            </wp:positionV>
            <wp:extent cx="1365885" cy="721360"/>
            <wp:effectExtent l="0" t="0" r="5715" b="2540"/>
            <wp:wrapThrough wrapText="bothSides">
              <wp:wrapPolygon edited="0">
                <wp:start x="0" y="0"/>
                <wp:lineTo x="0" y="21106"/>
                <wp:lineTo x="21389" y="21106"/>
                <wp:lineTo x="21389" y="0"/>
                <wp:lineTo x="0" y="0"/>
              </wp:wrapPolygon>
            </wp:wrapThrough>
            <wp:docPr id="3" name="Imagine 3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b/>
          <w:noProof/>
          <w:sz w:val="16"/>
          <w:szCs w:val="16"/>
          <w:lang w:eastAsia="ro-RO"/>
        </w:rPr>
        <w:drawing>
          <wp:anchor distT="0" distB="0" distL="114300" distR="114300" simplePos="0" relativeHeight="251659264" behindDoc="0" locked="0" layoutInCell="1" allowOverlap="1" wp14:anchorId="0F5FB48C" wp14:editId="659E1B66">
            <wp:simplePos x="0" y="0"/>
            <wp:positionH relativeFrom="column">
              <wp:posOffset>4025900</wp:posOffset>
            </wp:positionH>
            <wp:positionV relativeFrom="paragraph">
              <wp:posOffset>62230</wp:posOffset>
            </wp:positionV>
            <wp:extent cx="819785" cy="720725"/>
            <wp:effectExtent l="0" t="0" r="0" b="3175"/>
            <wp:wrapNone/>
            <wp:docPr id="2" name="Imagine 2" descr="Marca BQ - 9001 - PRIMARIA GAL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ca BQ - 9001 - PRIMARIA GALAT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ab/>
      </w:r>
      <w:r w:rsidRPr="009824B1">
        <w:rPr>
          <w:rFonts w:ascii="Trebuchet MS" w:hAnsi="Trebuchet MS" w:cs="Arial"/>
          <w:b/>
          <w:sz w:val="32"/>
        </w:rPr>
        <w:t>PRIM</w:t>
      </w:r>
      <w:r w:rsidRPr="009824B1">
        <w:rPr>
          <w:rFonts w:ascii="Trebuchet MS" w:hAnsi="Trebuchet MS" w:cs="Calibri"/>
          <w:b/>
          <w:sz w:val="32"/>
        </w:rPr>
        <w:t>Ă</w:t>
      </w:r>
      <w:r w:rsidRPr="009824B1">
        <w:rPr>
          <w:rFonts w:ascii="Trebuchet MS" w:hAnsi="Trebuchet MS" w:cs="Arial"/>
          <w:b/>
          <w:sz w:val="32"/>
        </w:rPr>
        <w:t>RIA MUNICIPIULUI GALA</w:t>
      </w:r>
      <w:r w:rsidRPr="009824B1">
        <w:rPr>
          <w:rFonts w:ascii="Trebuchet MS" w:hAnsi="Trebuchet MS" w:cs="Calibri"/>
          <w:b/>
          <w:sz w:val="32"/>
        </w:rPr>
        <w:t>Ț</w:t>
      </w:r>
      <w:r w:rsidRPr="009824B1">
        <w:rPr>
          <w:rFonts w:ascii="Trebuchet MS" w:hAnsi="Trebuchet MS" w:cs="Arial"/>
          <w:b/>
          <w:sz w:val="32"/>
        </w:rPr>
        <w:t>I</w:t>
      </w:r>
    </w:p>
    <w:p w:rsidR="007B11FB" w:rsidRDefault="007B11FB" w:rsidP="007B11FB">
      <w:pPr>
        <w:pStyle w:val="Subsol"/>
        <w:spacing w:after="0" w:line="240" w:lineRule="auto"/>
        <w:ind w:left="1440"/>
        <w:rPr>
          <w:rFonts w:ascii="Trebuchet MS" w:hAnsi="Trebuchet MS" w:cs="Arial"/>
          <w:b/>
          <w:sz w:val="16"/>
          <w:szCs w:val="16"/>
        </w:rPr>
      </w:pPr>
      <w:r>
        <w:rPr>
          <w:rFonts w:ascii="Trebuchet MS" w:hAnsi="Trebuchet MS" w:cs="Arial"/>
          <w:b/>
          <w:sz w:val="16"/>
          <w:szCs w:val="16"/>
          <w:lang w:val="en-US" w:eastAsia="ro-RO"/>
        </w:rPr>
        <w:t xml:space="preserve">      </w:t>
      </w:r>
      <w:r w:rsidRPr="00604966">
        <w:rPr>
          <w:rFonts w:ascii="Trebuchet MS" w:hAnsi="Trebuchet MS" w:cs="Arial"/>
          <w:b/>
          <w:sz w:val="16"/>
          <w:szCs w:val="16"/>
          <w:lang w:val="en-US" w:eastAsia="ro-RO"/>
        </w:rPr>
        <w:t>DIREC</w:t>
      </w:r>
      <w:r w:rsidRPr="00604966">
        <w:rPr>
          <w:rFonts w:ascii="Trebuchet MS" w:hAnsi="Trebuchet MS" w:cs="Calibri"/>
          <w:b/>
          <w:sz w:val="16"/>
          <w:szCs w:val="16"/>
          <w:lang w:val="en-US" w:eastAsia="ro-RO"/>
        </w:rPr>
        <w:t>Ț</w:t>
      </w:r>
      <w:r>
        <w:rPr>
          <w:rFonts w:ascii="Trebuchet MS" w:hAnsi="Trebuchet MS" w:cs="Arial"/>
          <w:b/>
          <w:sz w:val="16"/>
          <w:szCs w:val="16"/>
          <w:lang w:val="en-US" w:eastAsia="ro-RO"/>
        </w:rPr>
        <w:t>IA IMPOZITE, TAXE ȘI ALTE VENITURI LOCALE</w:t>
      </w:r>
      <w:r w:rsidRPr="00604966">
        <w:rPr>
          <w:rFonts w:ascii="Trebuchet MS" w:hAnsi="Trebuchet MS" w:cs="Arial"/>
          <w:b/>
          <w:sz w:val="16"/>
          <w:szCs w:val="16"/>
        </w:rPr>
        <w:t xml:space="preserve"> </w:t>
      </w:r>
    </w:p>
    <w:p w:rsidR="007B11FB" w:rsidRDefault="007B11FB" w:rsidP="007B11FB">
      <w:pPr>
        <w:pStyle w:val="Antet"/>
        <w:tabs>
          <w:tab w:val="clear" w:pos="9026"/>
          <w:tab w:val="left" w:pos="7020"/>
        </w:tabs>
        <w:spacing w:after="0" w:line="240" w:lineRule="auto"/>
        <w:rPr>
          <w:rFonts w:ascii="Trebuchet MS" w:hAnsi="Trebuchet MS"/>
          <w:b/>
          <w:sz w:val="16"/>
          <w:szCs w:val="16"/>
        </w:rPr>
      </w:pPr>
      <w:r>
        <w:rPr>
          <w:rFonts w:ascii="Trebuchet MS" w:hAnsi="Trebuchet MS"/>
          <w:b/>
          <w:sz w:val="16"/>
          <w:szCs w:val="16"/>
        </w:rPr>
        <w:t xml:space="preserve">                                         SERVICIUL DE IMPOZITE, TAXE SI ALTE VENITURI LOCALE </w:t>
      </w:r>
      <w:r>
        <w:rPr>
          <w:rFonts w:ascii="Trebuchet MS" w:hAnsi="Trebuchet MS"/>
          <w:b/>
          <w:sz w:val="16"/>
          <w:szCs w:val="16"/>
        </w:rPr>
        <w:tab/>
      </w:r>
    </w:p>
    <w:p w:rsidR="007B11FB" w:rsidRDefault="007B11FB" w:rsidP="007B11FB">
      <w:pPr>
        <w:pStyle w:val="Antet"/>
        <w:tabs>
          <w:tab w:val="clear" w:pos="9026"/>
          <w:tab w:val="left" w:pos="8790"/>
        </w:tabs>
        <w:spacing w:after="0" w:line="240" w:lineRule="auto"/>
        <w:rPr>
          <w:rFonts w:ascii="Trebuchet MS" w:hAnsi="Trebuchet MS"/>
          <w:b/>
          <w:sz w:val="16"/>
          <w:szCs w:val="16"/>
        </w:rPr>
      </w:pPr>
      <w:r>
        <w:rPr>
          <w:rFonts w:ascii="Trebuchet MS" w:hAnsi="Trebuchet MS"/>
          <w:b/>
          <w:sz w:val="16"/>
          <w:szCs w:val="16"/>
        </w:rPr>
        <w:t xml:space="preserve">                                                                       PERSOANE FIZICE</w:t>
      </w:r>
      <w:r>
        <w:rPr>
          <w:rFonts w:ascii="Trebuchet MS" w:hAnsi="Trebuchet MS"/>
          <w:b/>
          <w:sz w:val="16"/>
          <w:szCs w:val="16"/>
        </w:rPr>
        <w:tab/>
      </w:r>
    </w:p>
    <w:p w:rsidR="007B11FB" w:rsidRDefault="007B11FB" w:rsidP="007B11FB">
      <w:pPr>
        <w:pStyle w:val="Antet"/>
        <w:tabs>
          <w:tab w:val="left" w:pos="9026"/>
        </w:tabs>
        <w:spacing w:after="0" w:line="240" w:lineRule="auto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b/>
          <w:sz w:val="16"/>
          <w:szCs w:val="16"/>
        </w:rPr>
        <w:t xml:space="preserve">                                              </w:t>
      </w:r>
      <w:r>
        <w:rPr>
          <w:rFonts w:ascii="Trebuchet MS" w:hAnsi="Trebuchet MS" w:cs="Arial"/>
          <w:b/>
          <w:sz w:val="16"/>
          <w:szCs w:val="16"/>
        </w:rPr>
        <w:t>Tel</w:t>
      </w:r>
      <w:r>
        <w:rPr>
          <w:rFonts w:ascii="Trebuchet MS" w:hAnsi="Trebuchet MS"/>
          <w:sz w:val="16"/>
          <w:szCs w:val="16"/>
        </w:rPr>
        <w:t xml:space="preserve">: +40 0236 307.773 </w:t>
      </w:r>
    </w:p>
    <w:p w:rsidR="007B11FB" w:rsidRPr="007E5FD0" w:rsidRDefault="007B11FB" w:rsidP="007B11FB">
      <w:pPr>
        <w:pStyle w:val="Antet"/>
        <w:spacing w:before="120" w:after="0" w:line="240" w:lineRule="auto"/>
        <w:rPr>
          <w:rFonts w:ascii="Trebuchet MS" w:hAnsi="Trebuchet MS" w:cs="Arial"/>
          <w:b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                                                      </w:t>
      </w:r>
      <w:r>
        <w:rPr>
          <w:rFonts w:ascii="Trebuchet MS" w:hAnsi="Trebuchet MS"/>
          <w:b/>
          <w:sz w:val="16"/>
          <w:szCs w:val="16"/>
        </w:rPr>
        <w:t>Email</w:t>
      </w:r>
      <w:r w:rsidRPr="00247727">
        <w:rPr>
          <w:rFonts w:ascii="Trebuchet MS" w:hAnsi="Trebuchet MS"/>
          <w:sz w:val="16"/>
          <w:szCs w:val="16"/>
        </w:rPr>
        <w:t xml:space="preserve">: </w:t>
      </w:r>
      <w:r>
        <w:rPr>
          <w:rFonts w:ascii="Trebuchet MS" w:hAnsi="Trebuchet MS"/>
          <w:sz w:val="16"/>
          <w:szCs w:val="16"/>
        </w:rPr>
        <w:t>fiscalitate</w:t>
      </w:r>
      <w:r w:rsidRPr="00247727">
        <w:rPr>
          <w:rFonts w:ascii="Trebuchet MS" w:hAnsi="Trebuchet MS"/>
          <w:sz w:val="16"/>
          <w:szCs w:val="16"/>
        </w:rPr>
        <w:t>@primariagalati.ro</w:t>
      </w:r>
      <w:r>
        <w:rPr>
          <w:rFonts w:ascii="Trebuchet MS" w:hAnsi="Trebuchet MS"/>
          <w:sz w:val="16"/>
          <w:szCs w:val="16"/>
        </w:rPr>
        <w:t xml:space="preserve">  </w:t>
      </w:r>
    </w:p>
    <w:p w:rsidR="007B11FB" w:rsidRDefault="007B11FB" w:rsidP="007B11FB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</w:p>
    <w:p w:rsidR="007B11FB" w:rsidRDefault="007B11FB" w:rsidP="007B11FB">
      <w:pPr>
        <w:spacing w:after="0"/>
        <w:rPr>
          <w:rFonts w:ascii="Times New Roman" w:hAnsi="Times New Roman"/>
          <w:sz w:val="24"/>
          <w:szCs w:val="24"/>
        </w:rPr>
      </w:pPr>
    </w:p>
    <w:p w:rsidR="007B11FB" w:rsidRDefault="007B11FB" w:rsidP="007B11FB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</w:p>
    <w:p w:rsidR="007B11FB" w:rsidRDefault="007B11FB" w:rsidP="007B11FB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Nr.</w:t>
      </w:r>
      <w:r w:rsidR="005266A4">
        <w:rPr>
          <w:rFonts w:ascii="Times New Roman" w:hAnsi="Times New Roman"/>
          <w:sz w:val="24"/>
          <w:szCs w:val="24"/>
        </w:rPr>
        <w:t xml:space="preserve"> 24836</w:t>
      </w:r>
      <w:r w:rsidR="00315D54">
        <w:rPr>
          <w:rFonts w:ascii="Times New Roman" w:hAnsi="Times New Roman"/>
          <w:sz w:val="24"/>
          <w:szCs w:val="24"/>
        </w:rPr>
        <w:t>/</w:t>
      </w:r>
      <w:r w:rsidR="005266A4">
        <w:rPr>
          <w:rFonts w:ascii="Times New Roman" w:hAnsi="Times New Roman"/>
          <w:sz w:val="24"/>
          <w:szCs w:val="24"/>
        </w:rPr>
        <w:t>08</w:t>
      </w:r>
      <w:r w:rsidR="0070651E">
        <w:rPr>
          <w:rFonts w:ascii="Times New Roman" w:hAnsi="Times New Roman"/>
          <w:sz w:val="24"/>
          <w:szCs w:val="24"/>
        </w:rPr>
        <w:t>.02</w:t>
      </w:r>
      <w:r>
        <w:rPr>
          <w:rFonts w:ascii="Times New Roman" w:hAnsi="Times New Roman"/>
          <w:sz w:val="24"/>
          <w:szCs w:val="24"/>
        </w:rPr>
        <w:t>.2021</w:t>
      </w:r>
    </w:p>
    <w:p w:rsidR="007B11FB" w:rsidRDefault="0014432C" w:rsidP="0014432C">
      <w:pPr>
        <w:tabs>
          <w:tab w:val="left" w:pos="900"/>
          <w:tab w:val="center" w:pos="510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B11FB">
        <w:rPr>
          <w:rFonts w:ascii="Times New Roman" w:hAnsi="Times New Roman"/>
          <w:sz w:val="28"/>
          <w:szCs w:val="28"/>
        </w:rPr>
        <w:t xml:space="preserve">      </w:t>
      </w:r>
    </w:p>
    <w:p w:rsidR="007B11FB" w:rsidRDefault="007B11FB" w:rsidP="007B11F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B11FB" w:rsidRDefault="007B11FB" w:rsidP="007B11F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B11FB" w:rsidRDefault="007B11FB" w:rsidP="007B11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ANUNT </w:t>
      </w:r>
    </w:p>
    <w:p w:rsidR="007B11FB" w:rsidRDefault="007B11FB" w:rsidP="007B11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pentru comunicare prin publicitate</w:t>
      </w:r>
    </w:p>
    <w:p w:rsidR="007B11FB" w:rsidRDefault="007B11FB" w:rsidP="007B11FB">
      <w:pPr>
        <w:spacing w:after="0"/>
        <w:rPr>
          <w:rFonts w:ascii="Times New Roman" w:hAnsi="Times New Roman"/>
          <w:sz w:val="24"/>
          <w:szCs w:val="24"/>
        </w:rPr>
      </w:pPr>
    </w:p>
    <w:p w:rsidR="007B11FB" w:rsidRDefault="007B11FB" w:rsidP="007B11FB">
      <w:pPr>
        <w:spacing w:after="0"/>
        <w:rPr>
          <w:rFonts w:ascii="Times New Roman" w:hAnsi="Times New Roman"/>
          <w:sz w:val="24"/>
          <w:szCs w:val="24"/>
        </w:rPr>
      </w:pPr>
    </w:p>
    <w:p w:rsidR="007B11FB" w:rsidRDefault="007B11FB" w:rsidP="007B11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In temeiul art. 47 alin. (5) si (6) din Legea nr. 207/2015 privind Codul de procedura fiscala, cu </w:t>
      </w:r>
      <w:proofErr w:type="spellStart"/>
      <w:r>
        <w:rPr>
          <w:rFonts w:ascii="Times New Roman" w:hAnsi="Times New Roman"/>
          <w:sz w:val="24"/>
          <w:szCs w:val="24"/>
        </w:rPr>
        <w:t>modificarile</w:t>
      </w:r>
      <w:proofErr w:type="spellEnd"/>
      <w:r>
        <w:rPr>
          <w:rFonts w:ascii="Times New Roman" w:hAnsi="Times New Roman"/>
          <w:sz w:val="24"/>
          <w:szCs w:val="24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</w:rPr>
        <w:t>completarile</w:t>
      </w:r>
      <w:proofErr w:type="spellEnd"/>
      <w:r>
        <w:rPr>
          <w:rFonts w:ascii="Times New Roman" w:hAnsi="Times New Roman"/>
          <w:sz w:val="24"/>
          <w:szCs w:val="24"/>
        </w:rPr>
        <w:t xml:space="preserve"> ulterioare, comunicam ca au fost emise acte administrative fiscale conform tabelului anexat:</w:t>
      </w:r>
    </w:p>
    <w:p w:rsidR="007B11FB" w:rsidRDefault="007B11FB" w:rsidP="007B11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11FB" w:rsidRDefault="007B11FB" w:rsidP="007B11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Actele administrative fiscale pot fi consultate de titularii acestora la sediul </w:t>
      </w:r>
      <w:proofErr w:type="spellStart"/>
      <w:r>
        <w:rPr>
          <w:rFonts w:ascii="Times New Roman" w:hAnsi="Times New Roman"/>
          <w:sz w:val="24"/>
          <w:szCs w:val="24"/>
        </w:rPr>
        <w:t>Directiei</w:t>
      </w:r>
      <w:proofErr w:type="spellEnd"/>
      <w:r>
        <w:rPr>
          <w:rFonts w:ascii="Times New Roman" w:hAnsi="Times New Roman"/>
          <w:sz w:val="24"/>
          <w:szCs w:val="24"/>
        </w:rPr>
        <w:t xml:space="preserve"> Generale Impozite, Taxe si Alte Venituri Locale Galati - Serviciul Impozite, Taxe si Alte Venituri Locale - Persoane Fizice, str. Domneasca nr. 13, bl. L, parter.</w:t>
      </w:r>
    </w:p>
    <w:p w:rsidR="007B11FB" w:rsidRDefault="007B11FB" w:rsidP="007B11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Prezentele acte administrative fiscale se considera comunicate in termen de 15 zile de la data </w:t>
      </w:r>
      <w:proofErr w:type="spellStart"/>
      <w:r>
        <w:rPr>
          <w:rFonts w:ascii="Times New Roman" w:hAnsi="Times New Roman"/>
          <w:sz w:val="24"/>
          <w:szCs w:val="24"/>
        </w:rPr>
        <w:t>afisarii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anuntului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B11FB" w:rsidRDefault="007B11FB" w:rsidP="007B11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Daca </w:t>
      </w:r>
      <w:proofErr w:type="spellStart"/>
      <w:r>
        <w:rPr>
          <w:rFonts w:ascii="Times New Roman" w:hAnsi="Times New Roman"/>
          <w:sz w:val="24"/>
          <w:szCs w:val="24"/>
        </w:rPr>
        <w:t>aveti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nelamuriri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legatura</w:t>
      </w:r>
      <w:proofErr w:type="spellEnd"/>
      <w:r>
        <w:rPr>
          <w:rFonts w:ascii="Times New Roman" w:hAnsi="Times New Roman"/>
          <w:sz w:val="24"/>
          <w:szCs w:val="24"/>
        </w:rPr>
        <w:t xml:space="preserve"> cu acest </w:t>
      </w:r>
      <w:proofErr w:type="spellStart"/>
      <w:r>
        <w:rPr>
          <w:rFonts w:ascii="Times New Roman" w:hAnsi="Times New Roman"/>
          <w:sz w:val="24"/>
          <w:szCs w:val="24"/>
        </w:rPr>
        <w:t>anu</w:t>
      </w:r>
      <w:r w:rsidR="002E171F">
        <w:rPr>
          <w:rFonts w:ascii="Times New Roman" w:hAnsi="Times New Roman"/>
          <w:sz w:val="24"/>
          <w:szCs w:val="24"/>
        </w:rPr>
        <w:t>nt</w:t>
      </w:r>
      <w:proofErr w:type="spellEnd"/>
      <w:r w:rsidR="002E171F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2E171F">
        <w:rPr>
          <w:rFonts w:ascii="Times New Roman" w:hAnsi="Times New Roman"/>
          <w:sz w:val="24"/>
          <w:szCs w:val="24"/>
        </w:rPr>
        <w:t>puteti</w:t>
      </w:r>
      <w:proofErr w:type="spellEnd"/>
      <w:r w:rsidR="005266A4">
        <w:rPr>
          <w:rFonts w:ascii="Times New Roman" w:hAnsi="Times New Roman"/>
          <w:sz w:val="24"/>
          <w:szCs w:val="24"/>
        </w:rPr>
        <w:t xml:space="preserve"> contacta inspector POPESCU LAURA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la sediul nostru  sa</w:t>
      </w:r>
      <w:r w:rsidR="00042EE7">
        <w:rPr>
          <w:rFonts w:ascii="Times New Roman" w:hAnsi="Times New Roman"/>
          <w:sz w:val="24"/>
          <w:szCs w:val="24"/>
        </w:rPr>
        <w:t xml:space="preserve">u la </w:t>
      </w:r>
      <w:proofErr w:type="spellStart"/>
      <w:r w:rsidR="00042EE7">
        <w:rPr>
          <w:rFonts w:ascii="Times New Roman" w:hAnsi="Times New Roman"/>
          <w:sz w:val="24"/>
          <w:szCs w:val="24"/>
        </w:rPr>
        <w:t>numar</w:t>
      </w:r>
      <w:proofErr w:type="spellEnd"/>
      <w:r w:rsidR="00042EE7">
        <w:rPr>
          <w:rFonts w:ascii="Times New Roman" w:hAnsi="Times New Roman"/>
          <w:sz w:val="24"/>
          <w:szCs w:val="24"/>
        </w:rPr>
        <w:t xml:space="preserve"> de telefon 0236307759</w:t>
      </w:r>
      <w:r>
        <w:rPr>
          <w:rFonts w:ascii="Times New Roman" w:hAnsi="Times New Roman"/>
          <w:sz w:val="24"/>
          <w:szCs w:val="24"/>
        </w:rPr>
        <w:t>.</w:t>
      </w:r>
    </w:p>
    <w:p w:rsidR="007B11FB" w:rsidRDefault="007B11FB" w:rsidP="007B11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B11FB" w:rsidRDefault="007B11FB" w:rsidP="007B11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B11FB" w:rsidRDefault="007B11FB" w:rsidP="007B11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B11FB" w:rsidRDefault="007B11FB" w:rsidP="007B11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B11FB" w:rsidRDefault="007B11FB" w:rsidP="007B11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Aprobat,</w:t>
      </w:r>
    </w:p>
    <w:p w:rsidR="007B11FB" w:rsidRDefault="007B11FB" w:rsidP="007B11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Sef  Serviciu ITPF</w:t>
      </w:r>
    </w:p>
    <w:p w:rsidR="007B11FB" w:rsidRPr="009D4815" w:rsidRDefault="007B11FB" w:rsidP="007B11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Insp. Cristina Bodor-Ionescu</w:t>
      </w:r>
    </w:p>
    <w:p w:rsidR="007B11FB" w:rsidRDefault="007B11FB" w:rsidP="007B11FB">
      <w:pPr>
        <w:spacing w:after="0"/>
        <w:rPr>
          <w:rFonts w:ascii="Times New Roman" w:hAnsi="Times New Roman"/>
          <w:sz w:val="24"/>
          <w:szCs w:val="24"/>
        </w:rPr>
      </w:pPr>
    </w:p>
    <w:p w:rsidR="007B11FB" w:rsidRDefault="007B11FB" w:rsidP="007B11FB">
      <w:pPr>
        <w:tabs>
          <w:tab w:val="left" w:pos="7968"/>
        </w:tabs>
        <w:rPr>
          <w:rFonts w:ascii="Arial" w:hAnsi="Arial" w:cs="Arial"/>
          <w:sz w:val="24"/>
          <w:szCs w:val="24"/>
          <w:lang w:val="en-US"/>
        </w:rPr>
      </w:pPr>
    </w:p>
    <w:p w:rsidR="00775B8F" w:rsidRPr="00023BB5" w:rsidRDefault="00775B8F" w:rsidP="007B11FB">
      <w:pPr>
        <w:tabs>
          <w:tab w:val="left" w:pos="3900"/>
        </w:tabs>
        <w:rPr>
          <w:sz w:val="28"/>
          <w:szCs w:val="28"/>
        </w:rPr>
      </w:pPr>
    </w:p>
    <w:sectPr w:rsidR="00775B8F" w:rsidRPr="00023BB5" w:rsidSect="00052E18">
      <w:footerReference w:type="default" r:id="rId9"/>
      <w:pgSz w:w="11906" w:h="16838" w:code="9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1FB" w:rsidRDefault="007B11FB" w:rsidP="007B11FB">
      <w:pPr>
        <w:spacing w:after="0" w:line="240" w:lineRule="auto"/>
      </w:pPr>
      <w:r>
        <w:separator/>
      </w:r>
    </w:p>
  </w:endnote>
  <w:endnote w:type="continuationSeparator" w:id="0">
    <w:p w:rsidR="007B11FB" w:rsidRDefault="007B11FB" w:rsidP="007B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FB" w:rsidRDefault="007B11FB" w:rsidP="007B11FB">
    <w:pPr>
      <w:pStyle w:val="Subsol"/>
      <w:spacing w:after="0" w:line="240" w:lineRule="auto"/>
      <w:jc w:val="center"/>
      <w:rPr>
        <w:rFonts w:ascii="Arial" w:hAnsi="Arial" w:cs="Arial"/>
        <w:sz w:val="20"/>
        <w:szCs w:val="20"/>
        <w:lang w:val="en-US" w:eastAsia="ro-RO"/>
      </w:rPr>
    </w:pPr>
    <w:r>
      <w:rPr>
        <w:rFonts w:ascii="Arial" w:hAnsi="Arial" w:cs="Arial"/>
        <w:sz w:val="20"/>
        <w:szCs w:val="20"/>
        <w:lang w:val="en-US" w:eastAsia="ro-RO"/>
      </w:rPr>
      <w:t>Str.</w:t>
    </w:r>
    <w:r w:rsidRPr="00952E2F">
      <w:rPr>
        <w:rFonts w:ascii="Arial" w:hAnsi="Arial" w:cs="Arial"/>
        <w:sz w:val="20"/>
        <w:szCs w:val="20"/>
        <w:lang w:val="en-US" w:eastAsia="ro-RO"/>
      </w:rPr>
      <w:t xml:space="preserve"> </w:t>
    </w:r>
    <w:proofErr w:type="spellStart"/>
    <w:r>
      <w:rPr>
        <w:rFonts w:ascii="Arial" w:hAnsi="Arial" w:cs="Arial"/>
        <w:sz w:val="20"/>
        <w:szCs w:val="20"/>
        <w:lang w:val="en-US" w:eastAsia="ro-RO"/>
      </w:rPr>
      <w:t>Domnească</w:t>
    </w:r>
    <w:proofErr w:type="spellEnd"/>
    <w:r>
      <w:rPr>
        <w:rFonts w:ascii="Arial" w:hAnsi="Arial" w:cs="Arial"/>
        <w:sz w:val="20"/>
        <w:szCs w:val="20"/>
        <w:lang w:val="en-US" w:eastAsia="ro-RO"/>
      </w:rPr>
      <w:t xml:space="preserve">, Nr.13, </w:t>
    </w:r>
    <w:proofErr w:type="spellStart"/>
    <w:r>
      <w:rPr>
        <w:rFonts w:ascii="Arial" w:hAnsi="Arial" w:cs="Arial"/>
        <w:sz w:val="20"/>
        <w:szCs w:val="20"/>
        <w:lang w:val="en-US" w:eastAsia="ro-RO"/>
      </w:rPr>
      <w:t>bl.L</w:t>
    </w:r>
    <w:proofErr w:type="gramStart"/>
    <w:r>
      <w:rPr>
        <w:rFonts w:ascii="Arial" w:hAnsi="Arial" w:cs="Arial"/>
        <w:sz w:val="20"/>
        <w:szCs w:val="20"/>
        <w:lang w:val="en-US" w:eastAsia="ro-RO"/>
      </w:rPr>
      <w:t>,parter</w:t>
    </w:r>
    <w:proofErr w:type="spellEnd"/>
    <w:r>
      <w:rPr>
        <w:rFonts w:ascii="Arial" w:hAnsi="Arial" w:cs="Arial"/>
        <w:sz w:val="20"/>
        <w:szCs w:val="20"/>
        <w:lang w:val="en-US" w:eastAsia="ro-RO"/>
      </w:rPr>
      <w:t>,</w:t>
    </w:r>
    <w:r w:rsidRPr="00952E2F">
      <w:rPr>
        <w:rFonts w:ascii="Arial" w:hAnsi="Arial" w:cs="Arial"/>
        <w:sz w:val="20"/>
        <w:szCs w:val="20"/>
        <w:lang w:eastAsia="ro-RO"/>
      </w:rPr>
      <w:t>Gala</w:t>
    </w:r>
    <w:proofErr w:type="gramEnd"/>
    <w:r w:rsidRPr="00952E2F">
      <w:rPr>
        <w:rFonts w:ascii="Arial" w:hAnsi="Arial" w:cs="Arial"/>
        <w:sz w:val="20"/>
        <w:szCs w:val="20"/>
        <w:lang w:eastAsia="ro-RO"/>
      </w:rPr>
      <w:t xml:space="preserve">ți, </w:t>
    </w:r>
    <w:proofErr w:type="spellStart"/>
    <w:r w:rsidRPr="00952E2F">
      <w:rPr>
        <w:rFonts w:ascii="Arial" w:hAnsi="Arial" w:cs="Arial"/>
        <w:sz w:val="20"/>
        <w:szCs w:val="20"/>
        <w:lang w:val="en-US" w:eastAsia="ro-RO"/>
      </w:rPr>
      <w:t>România</w:t>
    </w:r>
    <w:proofErr w:type="spellEnd"/>
  </w:p>
  <w:p w:rsidR="007B11FB" w:rsidRDefault="007B11FB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1FB" w:rsidRDefault="007B11FB" w:rsidP="007B11FB">
      <w:pPr>
        <w:spacing w:after="0" w:line="240" w:lineRule="auto"/>
      </w:pPr>
      <w:r>
        <w:separator/>
      </w:r>
    </w:p>
  </w:footnote>
  <w:footnote w:type="continuationSeparator" w:id="0">
    <w:p w:rsidR="007B11FB" w:rsidRDefault="007B11FB" w:rsidP="007B11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DF"/>
    <w:rsid w:val="00023BB5"/>
    <w:rsid w:val="00042EE7"/>
    <w:rsid w:val="00052E18"/>
    <w:rsid w:val="0014432C"/>
    <w:rsid w:val="00172AA0"/>
    <w:rsid w:val="002C3524"/>
    <w:rsid w:val="002E171F"/>
    <w:rsid w:val="00315D54"/>
    <w:rsid w:val="00442167"/>
    <w:rsid w:val="004B6FFB"/>
    <w:rsid w:val="005266A4"/>
    <w:rsid w:val="0070651E"/>
    <w:rsid w:val="00775B8F"/>
    <w:rsid w:val="007B11FB"/>
    <w:rsid w:val="009763E5"/>
    <w:rsid w:val="00C9467E"/>
    <w:rsid w:val="00E83CDF"/>
    <w:rsid w:val="00EC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8DA2616-C0D0-45BA-92A8-2FB3A573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4B6FFB"/>
    <w:rPr>
      <w:color w:val="0000FF" w:themeColor="hyperlink"/>
      <w:u w:val="single"/>
    </w:rPr>
  </w:style>
  <w:style w:type="paragraph" w:styleId="Subsol">
    <w:name w:val="footer"/>
    <w:basedOn w:val="Normal"/>
    <w:link w:val="SubsolCaracter"/>
    <w:uiPriority w:val="99"/>
    <w:unhideWhenUsed/>
    <w:rsid w:val="007B11FB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SubsolCaracter">
    <w:name w:val="Subsol Caracter"/>
    <w:basedOn w:val="Fontdeparagrafimplicit"/>
    <w:link w:val="Subsol"/>
    <w:uiPriority w:val="99"/>
    <w:rsid w:val="007B11FB"/>
    <w:rPr>
      <w:rFonts w:ascii="Calibri" w:eastAsia="Calibri" w:hAnsi="Calibri" w:cs="Times New Roman"/>
    </w:rPr>
  </w:style>
  <w:style w:type="paragraph" w:styleId="Antet">
    <w:name w:val="header"/>
    <w:basedOn w:val="Normal"/>
    <w:link w:val="AntetCaracter"/>
    <w:uiPriority w:val="99"/>
    <w:unhideWhenUsed/>
    <w:rsid w:val="007B11FB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AntetCaracter">
    <w:name w:val="Antet Caracter"/>
    <w:basedOn w:val="Fontdeparagrafimplicit"/>
    <w:link w:val="Antet"/>
    <w:uiPriority w:val="99"/>
    <w:rsid w:val="007B11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Ghiseu PF7</dc:creator>
  <cp:lastModifiedBy>Tofan Sica</cp:lastModifiedBy>
  <cp:revision>2</cp:revision>
  <cp:lastPrinted>2021-01-19T11:05:00Z</cp:lastPrinted>
  <dcterms:created xsi:type="dcterms:W3CDTF">2021-02-08T12:06:00Z</dcterms:created>
  <dcterms:modified xsi:type="dcterms:W3CDTF">2021-02-08T12:06:00Z</dcterms:modified>
</cp:coreProperties>
</file>